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B71B5D" w14:textId="77777777" w:rsidR="00D97FA8" w:rsidRPr="0027283B" w:rsidRDefault="00D97FA8" w:rsidP="00811F3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9CD4840" w14:textId="77777777" w:rsidR="00D97FA8" w:rsidRPr="0027283B" w:rsidRDefault="00D97FA8" w:rsidP="00811F3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FF3D1C8" w14:textId="77777777" w:rsidR="00D97FA8" w:rsidRPr="0027283B" w:rsidRDefault="00D97FA8" w:rsidP="00811F3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12DBC7B" w14:textId="77777777" w:rsidR="00D97FA8" w:rsidRPr="0027283B" w:rsidRDefault="00D97FA8" w:rsidP="00811F3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9635BC5" w14:textId="77777777" w:rsidR="0027283B" w:rsidRPr="0027283B" w:rsidRDefault="00F61215" w:rsidP="0027283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283B">
        <w:rPr>
          <w:rFonts w:ascii="Times New Roman" w:hAnsi="Times New Roman" w:cs="Times New Roman"/>
          <w:sz w:val="24"/>
          <w:szCs w:val="24"/>
        </w:rPr>
        <w:t>Mercury i</w:t>
      </w:r>
      <w:r w:rsidR="00D97FA8" w:rsidRPr="0027283B">
        <w:rPr>
          <w:rFonts w:ascii="Times New Roman" w:hAnsi="Times New Roman" w:cs="Times New Roman"/>
          <w:sz w:val="24"/>
          <w:szCs w:val="24"/>
        </w:rPr>
        <w:t>n Vaccine</w:t>
      </w:r>
    </w:p>
    <w:p w14:paraId="705FC5D1" w14:textId="77777777" w:rsidR="0027283B" w:rsidRPr="0027283B" w:rsidRDefault="00F61215" w:rsidP="0027283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283B">
        <w:rPr>
          <w:rFonts w:ascii="Times New Roman" w:hAnsi="Times New Roman" w:cs="Times New Roman"/>
          <w:sz w:val="24"/>
          <w:szCs w:val="24"/>
        </w:rPr>
        <w:t>Student’s Name</w:t>
      </w:r>
    </w:p>
    <w:p w14:paraId="79707A1C" w14:textId="77777777" w:rsidR="0027283B" w:rsidRPr="0027283B" w:rsidRDefault="00F61215" w:rsidP="0027283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283B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047A1B94" w14:textId="77777777" w:rsidR="0027283B" w:rsidRPr="0027283B" w:rsidRDefault="00F61215" w:rsidP="0027283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283B">
        <w:rPr>
          <w:rFonts w:ascii="Times New Roman" w:hAnsi="Times New Roman" w:cs="Times New Roman"/>
          <w:sz w:val="24"/>
          <w:szCs w:val="24"/>
        </w:rPr>
        <w:t>Course Id</w:t>
      </w:r>
    </w:p>
    <w:p w14:paraId="2364C848" w14:textId="04882761" w:rsidR="00D97FA8" w:rsidRPr="0027283B" w:rsidRDefault="00F61215" w:rsidP="0027283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283B">
        <w:rPr>
          <w:rFonts w:ascii="Times New Roman" w:hAnsi="Times New Roman" w:cs="Times New Roman"/>
          <w:sz w:val="24"/>
          <w:szCs w:val="24"/>
        </w:rPr>
        <w:t>Date of Submission</w:t>
      </w:r>
    </w:p>
    <w:p w14:paraId="70583871" w14:textId="77777777" w:rsidR="00D97FA8" w:rsidRPr="0027283B" w:rsidRDefault="00F61215" w:rsidP="00811F3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283B">
        <w:rPr>
          <w:rFonts w:ascii="Times New Roman" w:hAnsi="Times New Roman" w:cs="Times New Roman"/>
          <w:sz w:val="24"/>
          <w:szCs w:val="24"/>
        </w:rPr>
        <w:br w:type="page"/>
      </w:r>
    </w:p>
    <w:p w14:paraId="339B68B3" w14:textId="6BDE1AFE" w:rsidR="00C121BD" w:rsidRPr="0027283B" w:rsidRDefault="00F61215" w:rsidP="0000075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Mercury in V</w:t>
      </w:r>
      <w:r w:rsidR="00D97FA8" w:rsidRPr="0027283B">
        <w:rPr>
          <w:rFonts w:ascii="Times New Roman" w:hAnsi="Times New Roman" w:cs="Times New Roman"/>
          <w:sz w:val="24"/>
          <w:szCs w:val="24"/>
        </w:rPr>
        <w:t>accine</w:t>
      </w:r>
    </w:p>
    <w:p w14:paraId="01E91D8E" w14:textId="77777777" w:rsidR="00927514" w:rsidRDefault="00F61215" w:rsidP="00927514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283B">
        <w:rPr>
          <w:rFonts w:ascii="Times New Roman" w:hAnsi="Times New Roman" w:cs="Times New Roman"/>
          <w:sz w:val="24"/>
          <w:szCs w:val="24"/>
        </w:rPr>
        <w:t xml:space="preserve">As one of </w:t>
      </w:r>
      <w:r w:rsidR="00865BBF" w:rsidRPr="0027283B">
        <w:rPr>
          <w:rFonts w:ascii="Times New Roman" w:hAnsi="Times New Roman" w:cs="Times New Roman"/>
          <w:sz w:val="24"/>
          <w:szCs w:val="24"/>
        </w:rPr>
        <w:t xml:space="preserve">the </w:t>
      </w:r>
      <w:r w:rsidR="00FA35A8" w:rsidRPr="0027283B">
        <w:rPr>
          <w:rFonts w:ascii="Times New Roman" w:hAnsi="Times New Roman" w:cs="Times New Roman"/>
          <w:sz w:val="24"/>
          <w:szCs w:val="24"/>
        </w:rPr>
        <w:t>n</w:t>
      </w:r>
      <w:r w:rsidRPr="0027283B">
        <w:rPr>
          <w:rFonts w:ascii="Times New Roman" w:hAnsi="Times New Roman" w:cs="Times New Roman"/>
          <w:sz w:val="24"/>
          <w:szCs w:val="24"/>
        </w:rPr>
        <w:t>a</w:t>
      </w:r>
      <w:r w:rsidR="00811F39" w:rsidRPr="0027283B">
        <w:rPr>
          <w:rFonts w:ascii="Times New Roman" w:hAnsi="Times New Roman" w:cs="Times New Roman"/>
          <w:sz w:val="24"/>
          <w:szCs w:val="24"/>
        </w:rPr>
        <w:t>tural</w:t>
      </w:r>
      <w:r w:rsidR="00865BBF" w:rsidRPr="0027283B">
        <w:rPr>
          <w:rFonts w:ascii="Times New Roman" w:hAnsi="Times New Roman" w:cs="Times New Roman"/>
          <w:sz w:val="24"/>
          <w:szCs w:val="24"/>
        </w:rPr>
        <w:t>ly</w:t>
      </w:r>
      <w:r w:rsidRPr="0027283B">
        <w:rPr>
          <w:rFonts w:ascii="Times New Roman" w:hAnsi="Times New Roman" w:cs="Times New Roman"/>
          <w:sz w:val="24"/>
          <w:szCs w:val="24"/>
        </w:rPr>
        <w:t xml:space="preserve"> </w:t>
      </w:r>
      <w:r w:rsidR="00811F39" w:rsidRPr="0027283B">
        <w:rPr>
          <w:rFonts w:ascii="Times New Roman" w:hAnsi="Times New Roman" w:cs="Times New Roman"/>
          <w:sz w:val="24"/>
          <w:szCs w:val="24"/>
        </w:rPr>
        <w:t>occurring</w:t>
      </w:r>
      <w:r w:rsidRPr="0027283B">
        <w:rPr>
          <w:rFonts w:ascii="Times New Roman" w:hAnsi="Times New Roman" w:cs="Times New Roman"/>
          <w:sz w:val="24"/>
          <w:szCs w:val="24"/>
        </w:rPr>
        <w:t xml:space="preserve"> element</w:t>
      </w:r>
      <w:r w:rsidR="00865BBF" w:rsidRPr="0027283B">
        <w:rPr>
          <w:rFonts w:ascii="Times New Roman" w:hAnsi="Times New Roman" w:cs="Times New Roman"/>
          <w:sz w:val="24"/>
          <w:szCs w:val="24"/>
        </w:rPr>
        <w:t>s</w:t>
      </w:r>
      <w:r w:rsidRPr="0027283B">
        <w:rPr>
          <w:rFonts w:ascii="Times New Roman" w:hAnsi="Times New Roman" w:cs="Times New Roman"/>
          <w:sz w:val="24"/>
          <w:szCs w:val="24"/>
        </w:rPr>
        <w:t xml:space="preserve"> and found in the </w:t>
      </w:r>
      <w:r w:rsidR="00811F39" w:rsidRPr="0027283B">
        <w:rPr>
          <w:rFonts w:ascii="Times New Roman" w:hAnsi="Times New Roman" w:cs="Times New Roman"/>
          <w:sz w:val="24"/>
          <w:szCs w:val="24"/>
        </w:rPr>
        <w:t>earth’s</w:t>
      </w:r>
      <w:r w:rsidRPr="0027283B">
        <w:rPr>
          <w:rFonts w:ascii="Times New Roman" w:hAnsi="Times New Roman" w:cs="Times New Roman"/>
          <w:sz w:val="24"/>
          <w:szCs w:val="24"/>
        </w:rPr>
        <w:t xml:space="preserve"> crust air and also in the water</w:t>
      </w:r>
      <w:r w:rsidR="00737348" w:rsidRPr="0027283B">
        <w:rPr>
          <w:rFonts w:ascii="Times New Roman" w:hAnsi="Times New Roman" w:cs="Times New Roman"/>
          <w:sz w:val="24"/>
          <w:szCs w:val="24"/>
        </w:rPr>
        <w:t>. M</w:t>
      </w:r>
      <w:r w:rsidRPr="0027283B">
        <w:rPr>
          <w:rFonts w:ascii="Times New Roman" w:hAnsi="Times New Roman" w:cs="Times New Roman"/>
          <w:sz w:val="24"/>
          <w:szCs w:val="24"/>
        </w:rPr>
        <w:t>ercury h</w:t>
      </w:r>
      <w:r w:rsidR="00737348" w:rsidRPr="0027283B">
        <w:rPr>
          <w:rFonts w:ascii="Times New Roman" w:hAnsi="Times New Roman" w:cs="Times New Roman"/>
          <w:sz w:val="24"/>
          <w:szCs w:val="24"/>
        </w:rPr>
        <w:t>as</w:t>
      </w:r>
      <w:r w:rsidRPr="0027283B">
        <w:rPr>
          <w:rFonts w:ascii="Times New Roman" w:hAnsi="Times New Roman" w:cs="Times New Roman"/>
          <w:sz w:val="24"/>
          <w:szCs w:val="24"/>
        </w:rPr>
        <w:t xml:space="preserve"> been induced,</w:t>
      </w:r>
      <w:r w:rsidR="007933E7" w:rsidRPr="0027283B">
        <w:rPr>
          <w:rFonts w:ascii="Times New Roman" w:hAnsi="Times New Roman" w:cs="Times New Roman"/>
          <w:sz w:val="24"/>
          <w:szCs w:val="24"/>
        </w:rPr>
        <w:t xml:space="preserve"> </w:t>
      </w:r>
      <w:r w:rsidRPr="0027283B">
        <w:rPr>
          <w:rFonts w:ascii="Times New Roman" w:hAnsi="Times New Roman" w:cs="Times New Roman"/>
          <w:sz w:val="24"/>
          <w:szCs w:val="24"/>
        </w:rPr>
        <w:t xml:space="preserve">in the vaccine that </w:t>
      </w:r>
      <w:r w:rsidR="00865BBF" w:rsidRPr="0027283B">
        <w:rPr>
          <w:rFonts w:ascii="Times New Roman" w:hAnsi="Times New Roman" w:cs="Times New Roman"/>
          <w:sz w:val="24"/>
          <w:szCs w:val="24"/>
        </w:rPr>
        <w:t>is</w:t>
      </w:r>
      <w:r w:rsidRPr="0027283B">
        <w:rPr>
          <w:rFonts w:ascii="Times New Roman" w:hAnsi="Times New Roman" w:cs="Times New Roman"/>
          <w:sz w:val="24"/>
          <w:szCs w:val="24"/>
        </w:rPr>
        <w:t xml:space="preserve"> administered to the </w:t>
      </w:r>
      <w:r w:rsidR="00811F39" w:rsidRPr="0027283B">
        <w:rPr>
          <w:rFonts w:ascii="Times New Roman" w:hAnsi="Times New Roman" w:cs="Times New Roman"/>
          <w:sz w:val="24"/>
          <w:szCs w:val="24"/>
        </w:rPr>
        <w:t>children’s</w:t>
      </w:r>
      <w:r w:rsidRPr="0027283B">
        <w:rPr>
          <w:rFonts w:ascii="Times New Roman" w:hAnsi="Times New Roman" w:cs="Times New Roman"/>
          <w:sz w:val="24"/>
          <w:szCs w:val="24"/>
        </w:rPr>
        <w:t xml:space="preserve"> .the question </w:t>
      </w:r>
      <w:r w:rsidR="00865BBF" w:rsidRPr="0027283B">
        <w:rPr>
          <w:rFonts w:ascii="Times New Roman" w:hAnsi="Times New Roman" w:cs="Times New Roman"/>
          <w:sz w:val="24"/>
          <w:szCs w:val="24"/>
        </w:rPr>
        <w:t>of</w:t>
      </w:r>
      <w:r w:rsidRPr="0027283B">
        <w:rPr>
          <w:rFonts w:ascii="Times New Roman" w:hAnsi="Times New Roman" w:cs="Times New Roman"/>
          <w:sz w:val="24"/>
          <w:szCs w:val="24"/>
        </w:rPr>
        <w:t xml:space="preserve"> why </w:t>
      </w:r>
      <w:r w:rsidR="00811F39" w:rsidRPr="0027283B">
        <w:rPr>
          <w:rFonts w:ascii="Times New Roman" w:hAnsi="Times New Roman" w:cs="Times New Roman"/>
          <w:sz w:val="24"/>
          <w:szCs w:val="24"/>
        </w:rPr>
        <w:t>mercury</w:t>
      </w:r>
      <w:r w:rsidRPr="0027283B">
        <w:rPr>
          <w:rFonts w:ascii="Times New Roman" w:hAnsi="Times New Roman" w:cs="Times New Roman"/>
          <w:sz w:val="24"/>
          <w:szCs w:val="24"/>
        </w:rPr>
        <w:t xml:space="preserve"> was </w:t>
      </w:r>
      <w:r w:rsidR="00811F39" w:rsidRPr="0027283B">
        <w:rPr>
          <w:rFonts w:ascii="Times New Roman" w:hAnsi="Times New Roman" w:cs="Times New Roman"/>
          <w:sz w:val="24"/>
          <w:szCs w:val="24"/>
        </w:rPr>
        <w:t>incorporated</w:t>
      </w:r>
      <w:r w:rsidRPr="0027283B">
        <w:rPr>
          <w:rFonts w:ascii="Times New Roman" w:hAnsi="Times New Roman" w:cs="Times New Roman"/>
          <w:sz w:val="24"/>
          <w:szCs w:val="24"/>
        </w:rPr>
        <w:t xml:space="preserve"> in the vaccines and if it had been checked on its harmful </w:t>
      </w:r>
      <w:r w:rsidR="00811F39" w:rsidRPr="0027283B">
        <w:rPr>
          <w:rFonts w:ascii="Times New Roman" w:hAnsi="Times New Roman" w:cs="Times New Roman"/>
          <w:sz w:val="24"/>
          <w:szCs w:val="24"/>
        </w:rPr>
        <w:t>possibility</w:t>
      </w:r>
      <w:r w:rsidRPr="0027283B">
        <w:rPr>
          <w:rFonts w:ascii="Times New Roman" w:hAnsi="Times New Roman" w:cs="Times New Roman"/>
          <w:sz w:val="24"/>
          <w:szCs w:val="24"/>
        </w:rPr>
        <w:t xml:space="preserve"> </w:t>
      </w:r>
      <w:r w:rsidR="00000759" w:rsidRPr="0027283B">
        <w:rPr>
          <w:rFonts w:ascii="Times New Roman" w:hAnsi="Times New Roman" w:cs="Times New Roman"/>
          <w:sz w:val="24"/>
          <w:szCs w:val="24"/>
        </w:rPr>
        <w:t>remains</w:t>
      </w:r>
      <w:r w:rsidRPr="0027283B">
        <w:rPr>
          <w:rFonts w:ascii="Times New Roman" w:hAnsi="Times New Roman" w:cs="Times New Roman"/>
          <w:sz w:val="24"/>
          <w:szCs w:val="24"/>
        </w:rPr>
        <w:t xml:space="preserve"> answered. The mercury</w:t>
      </w:r>
      <w:r w:rsidR="00865BBF" w:rsidRPr="0027283B">
        <w:rPr>
          <w:rFonts w:ascii="Times New Roman" w:hAnsi="Times New Roman" w:cs="Times New Roman"/>
          <w:sz w:val="24"/>
          <w:szCs w:val="24"/>
        </w:rPr>
        <w:t>-</w:t>
      </w:r>
      <w:r w:rsidRPr="0027283B">
        <w:rPr>
          <w:rFonts w:ascii="Times New Roman" w:hAnsi="Times New Roman" w:cs="Times New Roman"/>
          <w:sz w:val="24"/>
          <w:szCs w:val="24"/>
        </w:rPr>
        <w:t xml:space="preserve">containing </w:t>
      </w:r>
      <w:r w:rsidR="00811F39" w:rsidRPr="0027283B">
        <w:rPr>
          <w:rFonts w:ascii="Times New Roman" w:hAnsi="Times New Roman" w:cs="Times New Roman"/>
          <w:sz w:val="24"/>
          <w:szCs w:val="24"/>
        </w:rPr>
        <w:t>preservative</w:t>
      </w:r>
      <w:r w:rsidRPr="0027283B">
        <w:rPr>
          <w:rFonts w:ascii="Times New Roman" w:hAnsi="Times New Roman" w:cs="Times New Roman"/>
          <w:sz w:val="24"/>
          <w:szCs w:val="24"/>
        </w:rPr>
        <w:t xml:space="preserve"> thimerosal has been </w:t>
      </w:r>
      <w:r w:rsidR="00811F39" w:rsidRPr="0027283B">
        <w:rPr>
          <w:rFonts w:ascii="Times New Roman" w:hAnsi="Times New Roman" w:cs="Times New Roman"/>
          <w:sz w:val="24"/>
          <w:szCs w:val="24"/>
        </w:rPr>
        <w:t>since time</w:t>
      </w:r>
      <w:r w:rsidRPr="0027283B">
        <w:rPr>
          <w:rFonts w:ascii="Times New Roman" w:hAnsi="Times New Roman" w:cs="Times New Roman"/>
          <w:sz w:val="24"/>
          <w:szCs w:val="24"/>
        </w:rPr>
        <w:t xml:space="preserve"> i</w:t>
      </w:r>
      <w:r w:rsidRPr="0027283B">
        <w:rPr>
          <w:rFonts w:ascii="Times New Roman" w:hAnsi="Times New Roman" w:cs="Times New Roman"/>
          <w:sz w:val="24"/>
          <w:szCs w:val="24"/>
        </w:rPr>
        <w:t>mmemo</w:t>
      </w:r>
      <w:r w:rsidR="008000DC" w:rsidRPr="0027283B">
        <w:rPr>
          <w:rFonts w:ascii="Times New Roman" w:hAnsi="Times New Roman" w:cs="Times New Roman"/>
          <w:sz w:val="24"/>
          <w:szCs w:val="24"/>
        </w:rPr>
        <w:t xml:space="preserve">rial present </w:t>
      </w:r>
      <w:r w:rsidR="00811F39" w:rsidRPr="0027283B">
        <w:rPr>
          <w:rFonts w:ascii="Times New Roman" w:hAnsi="Times New Roman" w:cs="Times New Roman"/>
          <w:sz w:val="24"/>
          <w:szCs w:val="24"/>
        </w:rPr>
        <w:t>in the</w:t>
      </w:r>
      <w:r w:rsidR="008000DC" w:rsidRPr="0027283B">
        <w:rPr>
          <w:rFonts w:ascii="Times New Roman" w:hAnsi="Times New Roman" w:cs="Times New Roman"/>
          <w:sz w:val="24"/>
          <w:szCs w:val="24"/>
        </w:rPr>
        <w:t xml:space="preserve"> </w:t>
      </w:r>
      <w:r w:rsidR="00811F39" w:rsidRPr="0027283B">
        <w:rPr>
          <w:rFonts w:ascii="Times New Roman" w:hAnsi="Times New Roman" w:cs="Times New Roman"/>
          <w:sz w:val="24"/>
          <w:szCs w:val="24"/>
        </w:rPr>
        <w:t xml:space="preserve">children’s </w:t>
      </w:r>
      <w:r w:rsidR="00737348" w:rsidRPr="0027283B">
        <w:rPr>
          <w:rFonts w:ascii="Times New Roman" w:hAnsi="Times New Roman" w:cs="Times New Roman"/>
          <w:sz w:val="24"/>
          <w:szCs w:val="24"/>
        </w:rPr>
        <w:t>vaccine. Mercury</w:t>
      </w:r>
      <w:r w:rsidR="008000DC" w:rsidRPr="0027283B">
        <w:rPr>
          <w:rFonts w:ascii="Times New Roman" w:hAnsi="Times New Roman" w:cs="Times New Roman"/>
          <w:sz w:val="24"/>
          <w:szCs w:val="24"/>
        </w:rPr>
        <w:t xml:space="preserve"> is one </w:t>
      </w:r>
      <w:r w:rsidR="00811F39" w:rsidRPr="0027283B">
        <w:rPr>
          <w:rFonts w:ascii="Times New Roman" w:hAnsi="Times New Roman" w:cs="Times New Roman"/>
          <w:sz w:val="24"/>
          <w:szCs w:val="24"/>
        </w:rPr>
        <w:t>of the</w:t>
      </w:r>
      <w:r w:rsidR="008000DC" w:rsidRPr="0027283B">
        <w:rPr>
          <w:rFonts w:ascii="Times New Roman" w:hAnsi="Times New Roman" w:cs="Times New Roman"/>
          <w:sz w:val="24"/>
          <w:szCs w:val="24"/>
        </w:rPr>
        <w:t xml:space="preserve"> forms </w:t>
      </w:r>
      <w:r w:rsidR="00000759">
        <w:rPr>
          <w:rFonts w:ascii="Times New Roman" w:hAnsi="Times New Roman" w:cs="Times New Roman"/>
          <w:sz w:val="24"/>
          <w:szCs w:val="24"/>
        </w:rPr>
        <w:t>of thi</w:t>
      </w:r>
      <w:r w:rsidR="00811F39" w:rsidRPr="0027283B">
        <w:rPr>
          <w:rFonts w:ascii="Times New Roman" w:hAnsi="Times New Roman" w:cs="Times New Roman"/>
          <w:sz w:val="24"/>
          <w:szCs w:val="24"/>
        </w:rPr>
        <w:t>mer</w:t>
      </w:r>
      <w:r w:rsidR="00000759">
        <w:rPr>
          <w:rFonts w:ascii="Times New Roman" w:hAnsi="Times New Roman" w:cs="Times New Roman"/>
          <w:sz w:val="24"/>
          <w:szCs w:val="24"/>
        </w:rPr>
        <w:t>o</w:t>
      </w:r>
      <w:r w:rsidR="00811F39" w:rsidRPr="0027283B">
        <w:rPr>
          <w:rFonts w:ascii="Times New Roman" w:hAnsi="Times New Roman" w:cs="Times New Roman"/>
          <w:sz w:val="24"/>
          <w:szCs w:val="24"/>
        </w:rPr>
        <w:t>sal</w:t>
      </w:r>
      <w:r w:rsidR="008000DC" w:rsidRPr="0027283B">
        <w:rPr>
          <w:rFonts w:ascii="Times New Roman" w:hAnsi="Times New Roman" w:cs="Times New Roman"/>
          <w:sz w:val="24"/>
          <w:szCs w:val="24"/>
        </w:rPr>
        <w:t xml:space="preserve"> that has </w:t>
      </w:r>
      <w:r w:rsidR="00811F39" w:rsidRPr="0027283B">
        <w:rPr>
          <w:rFonts w:ascii="Times New Roman" w:hAnsi="Times New Roman" w:cs="Times New Roman"/>
          <w:sz w:val="24"/>
          <w:szCs w:val="24"/>
        </w:rPr>
        <w:t>used as</w:t>
      </w:r>
      <w:r w:rsidR="008000DC" w:rsidRPr="0027283B">
        <w:rPr>
          <w:rFonts w:ascii="Times New Roman" w:hAnsi="Times New Roman" w:cs="Times New Roman"/>
          <w:sz w:val="24"/>
          <w:szCs w:val="24"/>
        </w:rPr>
        <w:t xml:space="preserve"> a </w:t>
      </w:r>
      <w:r w:rsidR="00811F39" w:rsidRPr="0027283B">
        <w:rPr>
          <w:rFonts w:ascii="Times New Roman" w:hAnsi="Times New Roman" w:cs="Times New Roman"/>
          <w:sz w:val="24"/>
          <w:szCs w:val="24"/>
        </w:rPr>
        <w:t xml:space="preserve">perseverative. </w:t>
      </w:r>
      <w:r w:rsidR="00000759" w:rsidRPr="0027283B">
        <w:rPr>
          <w:rFonts w:ascii="Times New Roman" w:hAnsi="Times New Roman" w:cs="Times New Roman"/>
          <w:sz w:val="24"/>
          <w:szCs w:val="24"/>
        </w:rPr>
        <w:t>Although</w:t>
      </w:r>
      <w:r w:rsidR="008000DC" w:rsidRPr="0027283B">
        <w:rPr>
          <w:rFonts w:ascii="Times New Roman" w:hAnsi="Times New Roman" w:cs="Times New Roman"/>
          <w:sz w:val="24"/>
          <w:szCs w:val="24"/>
        </w:rPr>
        <w:t xml:space="preserve"> mercury exist</w:t>
      </w:r>
      <w:r w:rsidR="007933E7" w:rsidRPr="0027283B">
        <w:rPr>
          <w:rFonts w:ascii="Times New Roman" w:hAnsi="Times New Roman" w:cs="Times New Roman"/>
          <w:sz w:val="24"/>
          <w:szCs w:val="24"/>
        </w:rPr>
        <w:t>s</w:t>
      </w:r>
      <w:r w:rsidR="008000DC" w:rsidRPr="0027283B">
        <w:rPr>
          <w:rFonts w:ascii="Times New Roman" w:hAnsi="Times New Roman" w:cs="Times New Roman"/>
          <w:sz w:val="24"/>
          <w:szCs w:val="24"/>
        </w:rPr>
        <w:t xml:space="preserve"> as an element in </w:t>
      </w:r>
      <w:r w:rsidR="00865BBF" w:rsidRPr="0027283B">
        <w:rPr>
          <w:rFonts w:ascii="Times New Roman" w:hAnsi="Times New Roman" w:cs="Times New Roman"/>
          <w:sz w:val="24"/>
          <w:szCs w:val="24"/>
        </w:rPr>
        <w:t xml:space="preserve">the </w:t>
      </w:r>
      <w:r w:rsidR="008000DC" w:rsidRPr="0027283B">
        <w:rPr>
          <w:rFonts w:ascii="Times New Roman" w:hAnsi="Times New Roman" w:cs="Times New Roman"/>
          <w:sz w:val="24"/>
          <w:szCs w:val="24"/>
        </w:rPr>
        <w:t>ty</w:t>
      </w:r>
      <w:r w:rsidR="00811F39" w:rsidRPr="0027283B">
        <w:rPr>
          <w:rFonts w:ascii="Times New Roman" w:hAnsi="Times New Roman" w:cs="Times New Roman"/>
          <w:sz w:val="24"/>
          <w:szCs w:val="24"/>
        </w:rPr>
        <w:t>p</w:t>
      </w:r>
      <w:r w:rsidR="008000DC" w:rsidRPr="0027283B">
        <w:rPr>
          <w:rFonts w:ascii="Times New Roman" w:hAnsi="Times New Roman" w:cs="Times New Roman"/>
          <w:sz w:val="24"/>
          <w:szCs w:val="24"/>
        </w:rPr>
        <w:t xml:space="preserve">e </w:t>
      </w:r>
      <w:r w:rsidR="00865BBF" w:rsidRPr="0027283B">
        <w:rPr>
          <w:rFonts w:ascii="Times New Roman" w:hAnsi="Times New Roman" w:cs="Times New Roman"/>
          <w:sz w:val="24"/>
          <w:szCs w:val="24"/>
        </w:rPr>
        <w:t xml:space="preserve">of </w:t>
      </w:r>
      <w:r w:rsidR="008000DC" w:rsidRPr="0027283B">
        <w:rPr>
          <w:rFonts w:ascii="Times New Roman" w:hAnsi="Times New Roman" w:cs="Times New Roman"/>
          <w:sz w:val="24"/>
          <w:szCs w:val="24"/>
        </w:rPr>
        <w:t xml:space="preserve">earth's </w:t>
      </w:r>
      <w:r w:rsidR="00D5454F" w:rsidRPr="0027283B">
        <w:rPr>
          <w:rFonts w:ascii="Times New Roman" w:hAnsi="Times New Roman" w:cs="Times New Roman"/>
          <w:sz w:val="24"/>
          <w:szCs w:val="24"/>
        </w:rPr>
        <w:t>crust, air</w:t>
      </w:r>
      <w:r w:rsidR="00865BBF" w:rsidRPr="0027283B">
        <w:rPr>
          <w:rFonts w:ascii="Times New Roman" w:hAnsi="Times New Roman" w:cs="Times New Roman"/>
          <w:sz w:val="24"/>
          <w:szCs w:val="24"/>
        </w:rPr>
        <w:t>,</w:t>
      </w:r>
      <w:r w:rsidR="008000DC" w:rsidRPr="0027283B">
        <w:rPr>
          <w:rFonts w:ascii="Times New Roman" w:hAnsi="Times New Roman" w:cs="Times New Roman"/>
          <w:sz w:val="24"/>
          <w:szCs w:val="24"/>
        </w:rPr>
        <w:t xml:space="preserve"> </w:t>
      </w:r>
      <w:r w:rsidR="00811F39" w:rsidRPr="0027283B">
        <w:rPr>
          <w:rFonts w:ascii="Times New Roman" w:hAnsi="Times New Roman" w:cs="Times New Roman"/>
          <w:sz w:val="24"/>
          <w:szCs w:val="24"/>
        </w:rPr>
        <w:t>and waters</w:t>
      </w:r>
      <w:r w:rsidR="00D5454F" w:rsidRPr="0027283B">
        <w:rPr>
          <w:rFonts w:ascii="Times New Roman" w:hAnsi="Times New Roman" w:cs="Times New Roman"/>
          <w:sz w:val="24"/>
          <w:szCs w:val="24"/>
        </w:rPr>
        <w:t>, the</w:t>
      </w:r>
      <w:r w:rsidR="008000DC" w:rsidRPr="0027283B">
        <w:rPr>
          <w:rFonts w:ascii="Times New Roman" w:hAnsi="Times New Roman" w:cs="Times New Roman"/>
          <w:sz w:val="24"/>
          <w:szCs w:val="24"/>
        </w:rPr>
        <w:t xml:space="preserve"> </w:t>
      </w:r>
      <w:r w:rsidR="00811F39" w:rsidRPr="0027283B">
        <w:rPr>
          <w:rFonts w:ascii="Times New Roman" w:hAnsi="Times New Roman" w:cs="Times New Roman"/>
          <w:sz w:val="24"/>
          <w:szCs w:val="24"/>
        </w:rPr>
        <w:t>mercury can also</w:t>
      </w:r>
      <w:r>
        <w:rPr>
          <w:rFonts w:ascii="Times New Roman" w:hAnsi="Times New Roman" w:cs="Times New Roman"/>
          <w:sz w:val="24"/>
          <w:szCs w:val="24"/>
        </w:rPr>
        <w:t xml:space="preserve"> be exposed to human beings.</w:t>
      </w:r>
    </w:p>
    <w:p w14:paraId="568D2784" w14:textId="671F8F26" w:rsidR="00D5454F" w:rsidRPr="0027283B" w:rsidRDefault="00F61215" w:rsidP="00927514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283B">
        <w:rPr>
          <w:rFonts w:ascii="Times New Roman" w:hAnsi="Times New Roman" w:cs="Times New Roman"/>
          <w:sz w:val="24"/>
          <w:szCs w:val="24"/>
        </w:rPr>
        <w:t xml:space="preserve">The two </w:t>
      </w:r>
      <w:r w:rsidR="00811F39" w:rsidRPr="0027283B">
        <w:rPr>
          <w:rFonts w:ascii="Times New Roman" w:hAnsi="Times New Roman" w:cs="Times New Roman"/>
          <w:sz w:val="24"/>
          <w:szCs w:val="24"/>
        </w:rPr>
        <w:t>types of</w:t>
      </w:r>
      <w:r w:rsidRPr="0027283B">
        <w:rPr>
          <w:rFonts w:ascii="Times New Roman" w:hAnsi="Times New Roman" w:cs="Times New Roman"/>
          <w:sz w:val="24"/>
          <w:szCs w:val="24"/>
        </w:rPr>
        <w:t xml:space="preserve"> mercury that human beings can be exposed </w:t>
      </w:r>
      <w:r w:rsidR="00F71220" w:rsidRPr="0027283B">
        <w:rPr>
          <w:rFonts w:ascii="Times New Roman" w:hAnsi="Times New Roman" w:cs="Times New Roman"/>
          <w:sz w:val="24"/>
          <w:szCs w:val="24"/>
        </w:rPr>
        <w:t xml:space="preserve">to </w:t>
      </w:r>
      <w:r w:rsidRPr="0027283B">
        <w:rPr>
          <w:rFonts w:ascii="Times New Roman" w:hAnsi="Times New Roman" w:cs="Times New Roman"/>
          <w:sz w:val="24"/>
          <w:szCs w:val="24"/>
        </w:rPr>
        <w:t xml:space="preserve">are methylmercury and </w:t>
      </w:r>
      <w:r w:rsidR="00811F39" w:rsidRPr="0027283B">
        <w:rPr>
          <w:rFonts w:ascii="Times New Roman" w:hAnsi="Times New Roman" w:cs="Times New Roman"/>
          <w:sz w:val="24"/>
          <w:szCs w:val="24"/>
        </w:rPr>
        <w:t>ethyl mercury</w:t>
      </w:r>
      <w:r w:rsidRPr="0027283B">
        <w:rPr>
          <w:rFonts w:ascii="Times New Roman" w:hAnsi="Times New Roman" w:cs="Times New Roman"/>
          <w:sz w:val="24"/>
          <w:szCs w:val="24"/>
        </w:rPr>
        <w:t xml:space="preserve">. The </w:t>
      </w:r>
      <w:r w:rsidR="00811F39" w:rsidRPr="0027283B">
        <w:rPr>
          <w:rFonts w:ascii="Times New Roman" w:hAnsi="Times New Roman" w:cs="Times New Roman"/>
          <w:sz w:val="24"/>
          <w:szCs w:val="24"/>
        </w:rPr>
        <w:t>methylmercury</w:t>
      </w:r>
      <w:r w:rsidRPr="0027283B">
        <w:rPr>
          <w:rFonts w:ascii="Times New Roman" w:hAnsi="Times New Roman" w:cs="Times New Roman"/>
          <w:sz w:val="24"/>
          <w:szCs w:val="24"/>
        </w:rPr>
        <w:t xml:space="preserve"> is a type of mercury that is mostly found in certain types </w:t>
      </w:r>
      <w:r w:rsidR="00811F39" w:rsidRPr="0027283B">
        <w:rPr>
          <w:rFonts w:ascii="Times New Roman" w:hAnsi="Times New Roman" w:cs="Times New Roman"/>
          <w:sz w:val="24"/>
          <w:szCs w:val="24"/>
        </w:rPr>
        <w:t>of fish</w:t>
      </w:r>
      <w:r w:rsidRPr="0027283B">
        <w:rPr>
          <w:rFonts w:ascii="Times New Roman" w:hAnsi="Times New Roman" w:cs="Times New Roman"/>
          <w:sz w:val="24"/>
          <w:szCs w:val="24"/>
        </w:rPr>
        <w:t xml:space="preserve"> and at </w:t>
      </w:r>
      <w:r w:rsidR="00865BBF" w:rsidRPr="0027283B">
        <w:rPr>
          <w:rFonts w:ascii="Times New Roman" w:hAnsi="Times New Roman" w:cs="Times New Roman"/>
          <w:sz w:val="24"/>
          <w:szCs w:val="24"/>
        </w:rPr>
        <w:t xml:space="preserve">a </w:t>
      </w:r>
      <w:r w:rsidRPr="0027283B">
        <w:rPr>
          <w:rFonts w:ascii="Times New Roman" w:hAnsi="Times New Roman" w:cs="Times New Roman"/>
          <w:sz w:val="24"/>
          <w:szCs w:val="24"/>
        </w:rPr>
        <w:t>higher level it can very toxic to human beings. Ethyl mercury, w</w:t>
      </w:r>
      <w:r w:rsidRPr="0027283B">
        <w:rPr>
          <w:rFonts w:ascii="Times New Roman" w:hAnsi="Times New Roman" w:cs="Times New Roman"/>
          <w:sz w:val="24"/>
          <w:szCs w:val="24"/>
        </w:rPr>
        <w:t xml:space="preserve">hich is present in the thimerosal preservatives in </w:t>
      </w:r>
      <w:r w:rsidR="00000759" w:rsidRPr="0027283B">
        <w:rPr>
          <w:rFonts w:ascii="Times New Roman" w:hAnsi="Times New Roman" w:cs="Times New Roman"/>
          <w:sz w:val="24"/>
          <w:szCs w:val="24"/>
        </w:rPr>
        <w:t>vaccines,</w:t>
      </w:r>
      <w:r w:rsidRPr="0027283B">
        <w:rPr>
          <w:rFonts w:ascii="Times New Roman" w:hAnsi="Times New Roman" w:cs="Times New Roman"/>
          <w:sz w:val="24"/>
          <w:szCs w:val="24"/>
        </w:rPr>
        <w:t xml:space="preserve"> has no </w:t>
      </w:r>
      <w:r w:rsidR="00865BBF" w:rsidRPr="0027283B">
        <w:rPr>
          <w:rFonts w:ascii="Times New Roman" w:hAnsi="Times New Roman" w:cs="Times New Roman"/>
          <w:sz w:val="24"/>
          <w:szCs w:val="24"/>
        </w:rPr>
        <w:t>s</w:t>
      </w:r>
      <w:r w:rsidRPr="0027283B">
        <w:rPr>
          <w:rFonts w:ascii="Times New Roman" w:hAnsi="Times New Roman" w:cs="Times New Roman"/>
          <w:sz w:val="24"/>
          <w:szCs w:val="24"/>
        </w:rPr>
        <w:t xml:space="preserve">ide effect to the body of human beings since the body is always capable of quickly </w:t>
      </w:r>
      <w:r w:rsidR="00811F39" w:rsidRPr="0027283B">
        <w:rPr>
          <w:rFonts w:ascii="Times New Roman" w:hAnsi="Times New Roman" w:cs="Times New Roman"/>
          <w:sz w:val="24"/>
          <w:szCs w:val="24"/>
        </w:rPr>
        <w:t>eliminating it</w:t>
      </w:r>
      <w:r w:rsidRPr="0027283B">
        <w:rPr>
          <w:rFonts w:ascii="Times New Roman" w:hAnsi="Times New Roman" w:cs="Times New Roman"/>
          <w:sz w:val="24"/>
          <w:szCs w:val="24"/>
        </w:rPr>
        <w:t xml:space="preserve"> from the body. Thimerosal as one of organomercurial </w:t>
      </w:r>
      <w:r w:rsidR="00811F39" w:rsidRPr="0027283B">
        <w:rPr>
          <w:rFonts w:ascii="Times New Roman" w:hAnsi="Times New Roman" w:cs="Times New Roman"/>
          <w:sz w:val="24"/>
          <w:szCs w:val="24"/>
        </w:rPr>
        <w:t>has dominated</w:t>
      </w:r>
      <w:r w:rsidRPr="0027283B">
        <w:rPr>
          <w:rFonts w:ascii="Times New Roman" w:hAnsi="Times New Roman" w:cs="Times New Roman"/>
          <w:sz w:val="24"/>
          <w:szCs w:val="24"/>
        </w:rPr>
        <w:t xml:space="preserve"> the pharmaceutical indu</w:t>
      </w:r>
      <w:r w:rsidRPr="0027283B">
        <w:rPr>
          <w:rFonts w:ascii="Times New Roman" w:hAnsi="Times New Roman" w:cs="Times New Roman"/>
          <w:sz w:val="24"/>
          <w:szCs w:val="24"/>
        </w:rPr>
        <w:t>stry that has been used as a vaccine</w:t>
      </w:r>
      <w:r w:rsidR="00737348" w:rsidRPr="0027283B">
        <w:rPr>
          <w:rFonts w:ascii="Times New Roman" w:hAnsi="Times New Roman" w:cs="Times New Roman"/>
          <w:sz w:val="24"/>
          <w:szCs w:val="24"/>
        </w:rPr>
        <w:t>. Though this compound has held deep debate and controversy due to its mercury content that is believed to course harm and damage to the brain, it has continue</w:t>
      </w:r>
      <w:r w:rsidR="00865BBF" w:rsidRPr="0027283B">
        <w:rPr>
          <w:rFonts w:ascii="Times New Roman" w:hAnsi="Times New Roman" w:cs="Times New Roman"/>
          <w:sz w:val="24"/>
          <w:szCs w:val="24"/>
        </w:rPr>
        <w:t>d</w:t>
      </w:r>
      <w:r w:rsidR="00737348" w:rsidRPr="0027283B">
        <w:rPr>
          <w:rFonts w:ascii="Times New Roman" w:hAnsi="Times New Roman" w:cs="Times New Roman"/>
          <w:sz w:val="24"/>
          <w:szCs w:val="24"/>
        </w:rPr>
        <w:t xml:space="preserve"> to be used in the vaccines worldwide.</w:t>
      </w:r>
    </w:p>
    <w:p w14:paraId="7372C8DC" w14:textId="0D813314" w:rsidR="00737348" w:rsidRPr="0027283B" w:rsidRDefault="00F61215" w:rsidP="00000759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="00F71220" w:rsidRPr="0027283B">
          <w:rPr>
            <w:rStyle w:val="Hyperlink"/>
            <w:rFonts w:ascii="Times New Roman" w:hAnsi="Times New Roman" w:cs="Times New Roman"/>
            <w:sz w:val="24"/>
            <w:szCs w:val="24"/>
          </w:rPr>
          <w:t>https://www.ncbi.nlm.nih.gov/pmc/articles/PMC2376879/</w:t>
        </w:r>
      </w:hyperlink>
    </w:p>
    <w:p w14:paraId="7E62D049" w14:textId="6590A378" w:rsidR="00737348" w:rsidRPr="0027283B" w:rsidRDefault="00F61215" w:rsidP="00000759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27283B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https://www.cdc.gov/vaccinesafety/concerns/thimerosal/index.html</w:t>
        </w:r>
      </w:hyperlink>
    </w:p>
    <w:p w14:paraId="1C2E587A" w14:textId="566CA3E2" w:rsidR="00D97FA8" w:rsidRDefault="00F61215" w:rsidP="00000759">
      <w:pPr>
        <w:spacing w:before="100" w:beforeAutospacing="1" w:after="100" w:afterAutospacing="1" w:line="360" w:lineRule="auto"/>
        <w:rPr>
          <w:rStyle w:val="Hyperlink"/>
          <w:rFonts w:ascii="Times New Roman" w:hAnsi="Times New Roman" w:cs="Times New Roman"/>
          <w:sz w:val="24"/>
          <w:szCs w:val="24"/>
        </w:rPr>
      </w:pPr>
      <w:hyperlink r:id="rId9" w:history="1">
        <w:r w:rsidR="00737348" w:rsidRPr="0027283B">
          <w:rPr>
            <w:rStyle w:val="Hyperlink"/>
            <w:rFonts w:ascii="Times New Roman" w:hAnsi="Times New Roman" w:cs="Times New Roman"/>
            <w:sz w:val="24"/>
            <w:szCs w:val="24"/>
          </w:rPr>
          <w:t>https://www.oatext.com/Mercury-in-vaccines-A-review.php</w:t>
        </w:r>
      </w:hyperlink>
    </w:p>
    <w:p w14:paraId="208BBD4E" w14:textId="48EE7885" w:rsidR="00000759" w:rsidRPr="00927514" w:rsidRDefault="00F61215" w:rsidP="00000759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927514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26/5/20</w:t>
      </w:r>
      <w:bookmarkStart w:id="0" w:name="_GoBack"/>
      <w:bookmarkEnd w:id="0"/>
      <w:r w:rsidRPr="00927514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20</w:t>
      </w:r>
    </w:p>
    <w:sectPr w:rsidR="00000759" w:rsidRPr="00927514" w:rsidSect="0027283B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FC66DF" w14:textId="77777777" w:rsidR="00F61215" w:rsidRDefault="00F61215">
      <w:pPr>
        <w:spacing w:after="0" w:line="240" w:lineRule="auto"/>
      </w:pPr>
      <w:r>
        <w:separator/>
      </w:r>
    </w:p>
  </w:endnote>
  <w:endnote w:type="continuationSeparator" w:id="0">
    <w:p w14:paraId="0BFC047C" w14:textId="77777777" w:rsidR="00F61215" w:rsidRDefault="00F61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C4A429" w14:textId="77777777" w:rsidR="00F61215" w:rsidRDefault="00F61215">
      <w:pPr>
        <w:spacing w:after="0" w:line="240" w:lineRule="auto"/>
      </w:pPr>
      <w:r>
        <w:separator/>
      </w:r>
    </w:p>
  </w:footnote>
  <w:footnote w:type="continuationSeparator" w:id="0">
    <w:p w14:paraId="6DC2486A" w14:textId="77777777" w:rsidR="00F61215" w:rsidRDefault="00F61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00759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80A840" w14:textId="56B5AEC0" w:rsidR="0027283B" w:rsidRDefault="00F61215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MERCURY IN VACCINES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72B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79D1CE" w14:textId="77777777" w:rsidR="0027283B" w:rsidRDefault="002728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F5477F" w14:textId="4AB8B8C3" w:rsidR="0027283B" w:rsidRPr="0027283B" w:rsidRDefault="00F6121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MERCURY IN VACCINES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E0NTE0sTQyNLA0NzRW0lEKTi0uzszPAykwrgUAAxlaCywAAAA="/>
  </w:docVars>
  <w:rsids>
    <w:rsidRoot w:val="00D97FA8"/>
    <w:rsid w:val="00000759"/>
    <w:rsid w:val="0007506A"/>
    <w:rsid w:val="001A72C3"/>
    <w:rsid w:val="0022736C"/>
    <w:rsid w:val="0027283B"/>
    <w:rsid w:val="002A72BC"/>
    <w:rsid w:val="004B7719"/>
    <w:rsid w:val="00737348"/>
    <w:rsid w:val="0077604F"/>
    <w:rsid w:val="007933E7"/>
    <w:rsid w:val="008000DC"/>
    <w:rsid w:val="00811F39"/>
    <w:rsid w:val="00865BBF"/>
    <w:rsid w:val="00927514"/>
    <w:rsid w:val="00C121BD"/>
    <w:rsid w:val="00D5454F"/>
    <w:rsid w:val="00D97FA8"/>
    <w:rsid w:val="00F61215"/>
    <w:rsid w:val="00F71220"/>
    <w:rsid w:val="00FA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7348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7122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71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220"/>
  </w:style>
  <w:style w:type="paragraph" w:styleId="Footer">
    <w:name w:val="footer"/>
    <w:basedOn w:val="Normal"/>
    <w:link w:val="FooterChar"/>
    <w:uiPriority w:val="99"/>
    <w:unhideWhenUsed/>
    <w:rsid w:val="00F71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2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7348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7122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71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220"/>
  </w:style>
  <w:style w:type="paragraph" w:styleId="Footer">
    <w:name w:val="footer"/>
    <w:basedOn w:val="Normal"/>
    <w:link w:val="FooterChar"/>
    <w:uiPriority w:val="99"/>
    <w:unhideWhenUsed/>
    <w:rsid w:val="00F71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vaccinesafety/concerns/thimerosal/index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mc/articles/PMC2376879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oatext.com/Mercury-in-vaccines-A-review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mcfrankkenya@gmail.com</dc:creator>
  <cp:lastModifiedBy>Windows User</cp:lastModifiedBy>
  <cp:revision>2</cp:revision>
  <dcterms:created xsi:type="dcterms:W3CDTF">2020-05-26T14:02:00Z</dcterms:created>
  <dcterms:modified xsi:type="dcterms:W3CDTF">2020-05-26T14:02:00Z</dcterms:modified>
</cp:coreProperties>
</file>